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8B4B5" w14:textId="3ECC314A" w:rsidR="006A24D4" w:rsidRPr="004C19D8" w:rsidRDefault="006A24D4" w:rsidP="00AD4F0A">
      <w:pPr>
        <w:jc w:val="both"/>
        <w:rPr>
          <w:b/>
          <w:sz w:val="28"/>
          <w:szCs w:val="28"/>
        </w:rPr>
      </w:pPr>
      <w:r w:rsidRPr="004C19D8">
        <w:rPr>
          <w:b/>
          <w:sz w:val="28"/>
          <w:szCs w:val="28"/>
        </w:rPr>
        <w:t>Digitale Dörfer startet zusätzliches Informationsangebot</w:t>
      </w:r>
    </w:p>
    <w:p w14:paraId="4FA32928" w14:textId="7766CF40" w:rsidR="00AD4F0A" w:rsidRPr="004C19D8" w:rsidRDefault="00D0471F" w:rsidP="00AD4F0A">
      <w:pPr>
        <w:jc w:val="both"/>
        <w:rPr>
          <w:b/>
          <w:sz w:val="24"/>
          <w:szCs w:val="24"/>
        </w:rPr>
      </w:pPr>
      <w:bookmarkStart w:id="0" w:name="_GoBack"/>
      <w:bookmarkEnd w:id="0"/>
      <w:r w:rsidRPr="00D0471F">
        <w:rPr>
          <w:b/>
          <w:sz w:val="24"/>
          <w:szCs w:val="24"/>
        </w:rPr>
        <w:t xml:space="preserve">Neues Beteiligungsportal „Niedersächsische </w:t>
      </w:r>
      <w:proofErr w:type="spellStart"/>
      <w:r w:rsidRPr="00D0471F">
        <w:rPr>
          <w:b/>
          <w:sz w:val="24"/>
          <w:szCs w:val="24"/>
        </w:rPr>
        <w:t>LandNews</w:t>
      </w:r>
      <w:proofErr w:type="spellEnd"/>
      <w:r w:rsidRPr="00D0471F">
        <w:rPr>
          <w:b/>
          <w:sz w:val="24"/>
          <w:szCs w:val="24"/>
        </w:rPr>
        <w:t>“ sucht Mitmachende</w:t>
      </w:r>
    </w:p>
    <w:p w14:paraId="46FE72A4" w14:textId="37F4873E" w:rsidR="006A24D4" w:rsidRDefault="00292D18" w:rsidP="006A24D4">
      <w:pPr>
        <w:jc w:val="both"/>
        <w:rPr>
          <w:sz w:val="24"/>
          <w:szCs w:val="24"/>
        </w:rPr>
      </w:pPr>
      <w:r w:rsidRPr="004C19D8">
        <w:rPr>
          <w:sz w:val="24"/>
          <w:szCs w:val="24"/>
        </w:rPr>
        <w:t xml:space="preserve">Das im April 2021 gestartete </w:t>
      </w:r>
      <w:r w:rsidR="006A24D4">
        <w:rPr>
          <w:sz w:val="24"/>
          <w:szCs w:val="24"/>
        </w:rPr>
        <w:t>Teilhabep</w:t>
      </w:r>
      <w:r w:rsidRPr="004C19D8">
        <w:rPr>
          <w:sz w:val="24"/>
          <w:szCs w:val="24"/>
        </w:rPr>
        <w:t xml:space="preserve">rojekt </w:t>
      </w:r>
      <w:r w:rsidRPr="00B3186E">
        <w:rPr>
          <w:b/>
          <w:sz w:val="24"/>
          <w:szCs w:val="24"/>
        </w:rPr>
        <w:t>Digitale Dörfer Niedersachsen</w:t>
      </w:r>
      <w:r w:rsidRPr="004C19D8">
        <w:rPr>
          <w:b/>
          <w:i/>
          <w:sz w:val="24"/>
          <w:szCs w:val="24"/>
        </w:rPr>
        <w:t xml:space="preserve"> </w:t>
      </w:r>
      <w:r w:rsidRPr="004C19D8">
        <w:rPr>
          <w:sz w:val="24"/>
          <w:szCs w:val="24"/>
        </w:rPr>
        <w:t xml:space="preserve">hat eine neue Möglichkeit zur digitalen Beteiligung: </w:t>
      </w:r>
      <w:r w:rsidR="006A24D4" w:rsidRPr="004C19D8">
        <w:rPr>
          <w:sz w:val="24"/>
          <w:szCs w:val="24"/>
        </w:rPr>
        <w:t xml:space="preserve">Am heutigen </w:t>
      </w:r>
      <w:r w:rsidR="00260633">
        <w:rPr>
          <w:sz w:val="24"/>
          <w:szCs w:val="24"/>
        </w:rPr>
        <w:t>Donnerstag</w:t>
      </w:r>
      <w:r w:rsidR="00260633" w:rsidRPr="004C19D8">
        <w:rPr>
          <w:sz w:val="24"/>
          <w:szCs w:val="24"/>
        </w:rPr>
        <w:t xml:space="preserve"> </w:t>
      </w:r>
      <w:r w:rsidR="006A24D4" w:rsidRPr="004C19D8">
        <w:rPr>
          <w:sz w:val="24"/>
          <w:szCs w:val="24"/>
        </w:rPr>
        <w:t>(</w:t>
      </w:r>
      <w:r w:rsidR="00260633">
        <w:rPr>
          <w:sz w:val="24"/>
          <w:szCs w:val="24"/>
        </w:rPr>
        <w:t>20</w:t>
      </w:r>
      <w:r w:rsidR="006A24D4" w:rsidRPr="004C19D8">
        <w:rPr>
          <w:sz w:val="24"/>
          <w:szCs w:val="24"/>
        </w:rPr>
        <w:t>. Januar) ging mit den Nieders</w:t>
      </w:r>
      <w:r w:rsidR="00260633">
        <w:rPr>
          <w:sz w:val="24"/>
          <w:szCs w:val="24"/>
        </w:rPr>
        <w:t xml:space="preserve">ächsischen </w:t>
      </w:r>
      <w:proofErr w:type="spellStart"/>
      <w:r w:rsidR="00260633">
        <w:rPr>
          <w:sz w:val="24"/>
          <w:szCs w:val="24"/>
        </w:rPr>
        <w:t>Land</w:t>
      </w:r>
      <w:r w:rsidR="006A24D4" w:rsidRPr="004C19D8">
        <w:rPr>
          <w:sz w:val="24"/>
          <w:szCs w:val="24"/>
        </w:rPr>
        <w:t>News</w:t>
      </w:r>
      <w:proofErr w:type="spellEnd"/>
      <w:r w:rsidR="006A24D4" w:rsidRPr="004C19D8">
        <w:rPr>
          <w:sz w:val="24"/>
          <w:szCs w:val="24"/>
        </w:rPr>
        <w:t xml:space="preserve"> ein weiterer Bestandteil des Projekts online. Über die Webseite </w:t>
      </w:r>
      <w:hyperlink r:id="rId6" w:history="1">
        <w:r w:rsidR="006A24D4" w:rsidRPr="004C19D8">
          <w:rPr>
            <w:rStyle w:val="Hyperlink"/>
            <w:sz w:val="24"/>
            <w:szCs w:val="24"/>
          </w:rPr>
          <w:t>www.niedersachsen.digitale-doerfer.de</w:t>
        </w:r>
      </w:hyperlink>
      <w:r w:rsidR="006A24D4" w:rsidRPr="004C19D8">
        <w:rPr>
          <w:sz w:val="24"/>
          <w:szCs w:val="24"/>
        </w:rPr>
        <w:t xml:space="preserve"> können haupt- und ehrenamtliche Akteur*innen auf </w:t>
      </w:r>
      <w:r w:rsidR="00094942">
        <w:rPr>
          <w:sz w:val="24"/>
          <w:szCs w:val="24"/>
        </w:rPr>
        <w:t>kommunaler oder</w:t>
      </w:r>
      <w:r w:rsidR="006A24D4" w:rsidRPr="004C19D8">
        <w:rPr>
          <w:sz w:val="24"/>
          <w:szCs w:val="24"/>
        </w:rPr>
        <w:t xml:space="preserve"> Landkreisebene </w:t>
      </w:r>
      <w:r w:rsidR="00EE40CF">
        <w:rPr>
          <w:sz w:val="24"/>
          <w:szCs w:val="24"/>
        </w:rPr>
        <w:t xml:space="preserve">ab sofort </w:t>
      </w:r>
      <w:r w:rsidR="006A24D4" w:rsidRPr="004C19D8">
        <w:rPr>
          <w:sz w:val="24"/>
          <w:szCs w:val="24"/>
        </w:rPr>
        <w:t>Informationen und Ankündigungen veröffentlichen.</w:t>
      </w:r>
      <w:r w:rsidR="00EE40CF">
        <w:rPr>
          <w:sz w:val="24"/>
          <w:szCs w:val="24"/>
        </w:rPr>
        <w:t xml:space="preserve"> </w:t>
      </w:r>
      <w:r w:rsidR="006A24D4">
        <w:rPr>
          <w:sz w:val="24"/>
          <w:szCs w:val="24"/>
        </w:rPr>
        <w:t xml:space="preserve">Die Beiträge können online </w:t>
      </w:r>
      <w:r w:rsidR="00EE40CF">
        <w:rPr>
          <w:sz w:val="24"/>
          <w:szCs w:val="24"/>
        </w:rPr>
        <w:t>oder</w:t>
      </w:r>
      <w:r w:rsidR="006A24D4">
        <w:rPr>
          <w:sz w:val="24"/>
          <w:szCs w:val="24"/>
        </w:rPr>
        <w:t xml:space="preserve"> über die </w:t>
      </w:r>
      <w:proofErr w:type="spellStart"/>
      <w:r w:rsidR="006A24D4">
        <w:rPr>
          <w:sz w:val="24"/>
          <w:szCs w:val="24"/>
        </w:rPr>
        <w:t>DorfFunk</w:t>
      </w:r>
      <w:proofErr w:type="spellEnd"/>
      <w:r w:rsidR="006A24D4">
        <w:rPr>
          <w:sz w:val="24"/>
          <w:szCs w:val="24"/>
        </w:rPr>
        <w:t xml:space="preserve">-App der Digitalen Dörfer abgerufen werden. </w:t>
      </w:r>
    </w:p>
    <w:p w14:paraId="5104A0B4" w14:textId="268942A0" w:rsidR="00094942" w:rsidRDefault="006A24D4" w:rsidP="00094942">
      <w:pPr>
        <w:jc w:val="both"/>
        <w:rPr>
          <w:sz w:val="24"/>
          <w:szCs w:val="24"/>
        </w:rPr>
      </w:pPr>
      <w:r>
        <w:rPr>
          <w:sz w:val="24"/>
          <w:szCs w:val="24"/>
        </w:rPr>
        <w:t>Das neue Informationsportal soll das Projekt weiter abrunden. Die Digitalen Dörfer sollen digitale Kommunikation in ländlichen Räumen aufbauen und mit niedrigschwelligen Angeboten und ortsbezogener Kommunikation die dörfliche Gemeinschaft stärken.</w:t>
      </w:r>
      <w:r w:rsidR="00094942">
        <w:rPr>
          <w:sz w:val="24"/>
          <w:szCs w:val="24"/>
        </w:rPr>
        <w:t xml:space="preserve"> Nach dem</w:t>
      </w:r>
      <w:r w:rsidR="003A348F">
        <w:rPr>
          <w:sz w:val="24"/>
          <w:szCs w:val="24"/>
        </w:rPr>
        <w:t xml:space="preserve"> vom Bundesministerium für Ernährung und Landwirtschaft im Programm </w:t>
      </w:r>
      <w:proofErr w:type="spellStart"/>
      <w:r w:rsidR="003A348F">
        <w:rPr>
          <w:sz w:val="24"/>
          <w:szCs w:val="24"/>
        </w:rPr>
        <w:t>Land.digital</w:t>
      </w:r>
      <w:proofErr w:type="spellEnd"/>
      <w:r w:rsidR="003A348F">
        <w:rPr>
          <w:sz w:val="24"/>
          <w:szCs w:val="24"/>
        </w:rPr>
        <w:t xml:space="preserve"> geförderten Modellprojekt </w:t>
      </w:r>
      <w:proofErr w:type="spellStart"/>
      <w:proofErr w:type="gramStart"/>
      <w:r w:rsidR="003A348F">
        <w:rPr>
          <w:sz w:val="24"/>
          <w:szCs w:val="24"/>
        </w:rPr>
        <w:t>bremke.digital</w:t>
      </w:r>
      <w:proofErr w:type="spellEnd"/>
      <w:proofErr w:type="gramEnd"/>
      <w:r w:rsidR="003A348F">
        <w:rPr>
          <w:sz w:val="24"/>
          <w:szCs w:val="24"/>
        </w:rPr>
        <w:t xml:space="preserve"> und dem anschließenden Transfer auf die Einheitsgemeinde Gleichen,</w:t>
      </w:r>
      <w:r w:rsidR="00CD408A">
        <w:rPr>
          <w:sz w:val="24"/>
          <w:szCs w:val="24"/>
        </w:rPr>
        <w:t xml:space="preserve"> </w:t>
      </w:r>
      <w:r w:rsidR="00094942">
        <w:rPr>
          <w:sz w:val="24"/>
          <w:szCs w:val="24"/>
        </w:rPr>
        <w:t xml:space="preserve">werden </w:t>
      </w:r>
      <w:r w:rsidR="003A348F">
        <w:rPr>
          <w:sz w:val="24"/>
          <w:szCs w:val="24"/>
        </w:rPr>
        <w:t>die digitalen Dörfer derzeit in</w:t>
      </w:r>
      <w:r w:rsidR="00094942">
        <w:rPr>
          <w:sz w:val="24"/>
          <w:szCs w:val="24"/>
        </w:rPr>
        <w:t xml:space="preserve"> Südniedersachsen ausgerollt. </w:t>
      </w:r>
      <w:r w:rsidR="003A348F">
        <w:rPr>
          <w:sz w:val="24"/>
          <w:szCs w:val="24"/>
        </w:rPr>
        <w:t>Die</w:t>
      </w:r>
      <w:r w:rsidR="003A348F" w:rsidRPr="00B56215">
        <w:rPr>
          <w:sz w:val="24"/>
          <w:szCs w:val="24"/>
        </w:rPr>
        <w:t xml:space="preserve"> Stiftung Digitale Chancen und </w:t>
      </w:r>
      <w:r w:rsidR="003A348F">
        <w:rPr>
          <w:sz w:val="24"/>
          <w:szCs w:val="24"/>
        </w:rPr>
        <w:t>das</w:t>
      </w:r>
      <w:r w:rsidR="003A348F" w:rsidRPr="00B56215">
        <w:rPr>
          <w:sz w:val="24"/>
          <w:szCs w:val="24"/>
        </w:rPr>
        <w:t xml:space="preserve"> Fraunhofer-Institut für Experimentelles Software Engineering </w:t>
      </w:r>
      <w:r w:rsidR="003A348F">
        <w:rPr>
          <w:sz w:val="24"/>
          <w:szCs w:val="24"/>
        </w:rPr>
        <w:t>(IESE) leiten das</w:t>
      </w:r>
      <w:r w:rsidR="003A348F" w:rsidRPr="00B56215">
        <w:rPr>
          <w:sz w:val="24"/>
          <w:szCs w:val="24"/>
        </w:rPr>
        <w:t xml:space="preserve"> vom niedersächsischen </w:t>
      </w:r>
      <w:r w:rsidR="003A348F">
        <w:rPr>
          <w:sz w:val="24"/>
          <w:szCs w:val="24"/>
        </w:rPr>
        <w:t xml:space="preserve">Regionalministerium </w:t>
      </w:r>
      <w:r w:rsidR="003A348F" w:rsidRPr="00B56215">
        <w:rPr>
          <w:sz w:val="24"/>
          <w:szCs w:val="24"/>
        </w:rPr>
        <w:t>gefördert</w:t>
      </w:r>
      <w:r w:rsidR="003A348F">
        <w:rPr>
          <w:sz w:val="24"/>
          <w:szCs w:val="24"/>
        </w:rPr>
        <w:t xml:space="preserve">e Projekt </w:t>
      </w:r>
      <w:r w:rsidR="003A348F" w:rsidRPr="00B3186E">
        <w:rPr>
          <w:b/>
          <w:sz w:val="24"/>
          <w:szCs w:val="24"/>
        </w:rPr>
        <w:t>Digitale Dörfer Niedersachsen</w:t>
      </w:r>
      <w:r w:rsidR="003A348F">
        <w:rPr>
          <w:sz w:val="24"/>
          <w:szCs w:val="24"/>
        </w:rPr>
        <w:t xml:space="preserve">. </w:t>
      </w:r>
      <w:r w:rsidR="00094942">
        <w:rPr>
          <w:sz w:val="24"/>
          <w:szCs w:val="24"/>
        </w:rPr>
        <w:t xml:space="preserve">Kommunen in </w:t>
      </w:r>
      <w:r w:rsidR="00094942" w:rsidRPr="00B56215">
        <w:rPr>
          <w:sz w:val="24"/>
          <w:szCs w:val="24"/>
        </w:rPr>
        <w:t xml:space="preserve">Südniedersachsen </w:t>
      </w:r>
      <w:r w:rsidR="00094942">
        <w:rPr>
          <w:sz w:val="24"/>
          <w:szCs w:val="24"/>
        </w:rPr>
        <w:t xml:space="preserve">können </w:t>
      </w:r>
      <w:r w:rsidR="00094942" w:rsidRPr="00B56215">
        <w:rPr>
          <w:sz w:val="24"/>
          <w:szCs w:val="24"/>
        </w:rPr>
        <w:t xml:space="preserve">Angebote der </w:t>
      </w:r>
      <w:r w:rsidR="00094942">
        <w:rPr>
          <w:sz w:val="24"/>
          <w:szCs w:val="24"/>
        </w:rPr>
        <w:t>Plattform</w:t>
      </w:r>
      <w:r w:rsidR="00094942" w:rsidRPr="00B56215">
        <w:rPr>
          <w:sz w:val="24"/>
          <w:szCs w:val="24"/>
        </w:rPr>
        <w:t xml:space="preserve"> kostenlos nutzen</w:t>
      </w:r>
      <w:r w:rsidR="00094942">
        <w:rPr>
          <w:sz w:val="24"/>
          <w:szCs w:val="24"/>
        </w:rPr>
        <w:t>. Ein in Göttingen angesiedeltes Reallabor entwickelt zusammen mit Akteur*innen vor Ort d</w:t>
      </w:r>
      <w:r w:rsidR="003A348F">
        <w:rPr>
          <w:sz w:val="24"/>
          <w:szCs w:val="24"/>
        </w:rPr>
        <w:t>ie</w:t>
      </w:r>
      <w:r w:rsidR="00094942">
        <w:rPr>
          <w:sz w:val="24"/>
          <w:szCs w:val="24"/>
        </w:rPr>
        <w:t xml:space="preserve"> Angebot</w:t>
      </w:r>
      <w:r w:rsidR="00CD408A">
        <w:rPr>
          <w:sz w:val="24"/>
          <w:szCs w:val="24"/>
        </w:rPr>
        <w:t>e</w:t>
      </w:r>
      <w:r w:rsidR="00094942">
        <w:rPr>
          <w:sz w:val="24"/>
          <w:szCs w:val="24"/>
        </w:rPr>
        <w:t xml:space="preserve"> </w:t>
      </w:r>
      <w:r w:rsidR="003A348F">
        <w:rPr>
          <w:sz w:val="24"/>
          <w:szCs w:val="24"/>
        </w:rPr>
        <w:t xml:space="preserve">der Digitale-Dörfer-Plattform </w:t>
      </w:r>
      <w:r w:rsidR="00094942">
        <w:rPr>
          <w:sz w:val="24"/>
          <w:szCs w:val="24"/>
        </w:rPr>
        <w:t xml:space="preserve">weiter. </w:t>
      </w:r>
    </w:p>
    <w:p w14:paraId="219D76E4" w14:textId="4A7667F8" w:rsidR="00DA485F" w:rsidRDefault="00094942" w:rsidP="00EE40CF">
      <w:pPr>
        <w:jc w:val="both"/>
        <w:rPr>
          <w:sz w:val="24"/>
          <w:szCs w:val="24"/>
        </w:rPr>
      </w:pPr>
      <w:r>
        <w:rPr>
          <w:sz w:val="24"/>
          <w:szCs w:val="24"/>
        </w:rPr>
        <w:t>Die Nieders</w:t>
      </w:r>
      <w:r w:rsidR="00260633">
        <w:rPr>
          <w:sz w:val="24"/>
          <w:szCs w:val="24"/>
        </w:rPr>
        <w:t xml:space="preserve">ächsischen </w:t>
      </w:r>
      <w:proofErr w:type="spellStart"/>
      <w:r w:rsidR="00260633">
        <w:rPr>
          <w:sz w:val="24"/>
          <w:szCs w:val="24"/>
        </w:rPr>
        <w:t>Land</w:t>
      </w:r>
      <w:r>
        <w:rPr>
          <w:sz w:val="24"/>
          <w:szCs w:val="24"/>
        </w:rPr>
        <w:t>News</w:t>
      </w:r>
      <w:proofErr w:type="spellEnd"/>
      <w:r>
        <w:rPr>
          <w:sz w:val="24"/>
          <w:szCs w:val="24"/>
        </w:rPr>
        <w:t xml:space="preserve"> sollen einen direkten Draht zwischen den Akteur*innen aus Verwaltung und Ehrenamt in die Bürger*</w:t>
      </w:r>
      <w:proofErr w:type="spellStart"/>
      <w:r>
        <w:rPr>
          <w:sz w:val="24"/>
          <w:szCs w:val="24"/>
        </w:rPr>
        <w:t>innenschaft</w:t>
      </w:r>
      <w:proofErr w:type="spellEnd"/>
      <w:r>
        <w:rPr>
          <w:sz w:val="24"/>
          <w:szCs w:val="24"/>
        </w:rPr>
        <w:t xml:space="preserve"> knüpfen, erklärt Jutta Croll, </w:t>
      </w:r>
      <w:r w:rsidR="006A24D4" w:rsidRPr="004C19D8">
        <w:rPr>
          <w:sz w:val="24"/>
          <w:szCs w:val="24"/>
        </w:rPr>
        <w:t>Vorstandsvorsitzende der Stiftung Digitale Chance</w:t>
      </w:r>
      <w:r w:rsidRPr="004C19D8">
        <w:rPr>
          <w:sz w:val="24"/>
          <w:szCs w:val="24"/>
        </w:rPr>
        <w:t>n</w:t>
      </w:r>
      <w:r w:rsidR="006A24D4" w:rsidRPr="004C19D8">
        <w:rPr>
          <w:sz w:val="24"/>
          <w:szCs w:val="24"/>
        </w:rPr>
        <w:t>: „Es gibt nicht den</w:t>
      </w:r>
      <w:r w:rsidRPr="004C19D8">
        <w:rPr>
          <w:sz w:val="24"/>
          <w:szCs w:val="24"/>
        </w:rPr>
        <w:t xml:space="preserve"> einen</w:t>
      </w:r>
      <w:r w:rsidR="006A24D4" w:rsidRPr="004C19D8">
        <w:rPr>
          <w:sz w:val="24"/>
          <w:szCs w:val="24"/>
        </w:rPr>
        <w:t xml:space="preserve"> ländlichen Raum, sondern viele dörfliche Gemeinschaften in Niedersachsen. Die dort lebenden Menschen haben gemeinsame Interessen und befassen sich mit übergreifenden Themen wie Mobilität und Versorgung; dafür bieten die </w:t>
      </w:r>
      <w:r w:rsidR="00971457" w:rsidRPr="004C19D8">
        <w:rPr>
          <w:sz w:val="24"/>
          <w:szCs w:val="24"/>
        </w:rPr>
        <w:t>Nieders</w:t>
      </w:r>
      <w:r w:rsidR="00971457">
        <w:rPr>
          <w:sz w:val="24"/>
          <w:szCs w:val="24"/>
        </w:rPr>
        <w:t xml:space="preserve">ächsischen </w:t>
      </w:r>
      <w:proofErr w:type="spellStart"/>
      <w:r w:rsidR="00971457">
        <w:rPr>
          <w:sz w:val="24"/>
          <w:szCs w:val="24"/>
        </w:rPr>
        <w:t>Land</w:t>
      </w:r>
      <w:r w:rsidR="00971457" w:rsidRPr="004C19D8">
        <w:rPr>
          <w:sz w:val="24"/>
          <w:szCs w:val="24"/>
        </w:rPr>
        <w:t>News</w:t>
      </w:r>
      <w:proofErr w:type="spellEnd"/>
      <w:r w:rsidR="00971457" w:rsidRPr="004C19D8">
        <w:rPr>
          <w:sz w:val="24"/>
          <w:szCs w:val="24"/>
        </w:rPr>
        <w:t xml:space="preserve"> </w:t>
      </w:r>
      <w:r w:rsidR="006A24D4" w:rsidRPr="004C19D8">
        <w:rPr>
          <w:sz w:val="24"/>
          <w:szCs w:val="24"/>
        </w:rPr>
        <w:t>nun eine neue Plattform“</w:t>
      </w:r>
      <w:r>
        <w:rPr>
          <w:sz w:val="24"/>
          <w:szCs w:val="24"/>
        </w:rPr>
        <w:t>, sagte Croll.</w:t>
      </w:r>
      <w:r w:rsidR="00EE40CF">
        <w:rPr>
          <w:sz w:val="24"/>
          <w:szCs w:val="24"/>
        </w:rPr>
        <w:t xml:space="preserve"> Interessierte Bürger*innen und </w:t>
      </w:r>
      <w:r w:rsidR="00DA485F" w:rsidRPr="004C19D8">
        <w:rPr>
          <w:sz w:val="24"/>
          <w:szCs w:val="24"/>
        </w:rPr>
        <w:t>kommunale Vertreter*innen</w:t>
      </w:r>
      <w:r w:rsidR="00EE40CF">
        <w:rPr>
          <w:sz w:val="24"/>
          <w:szCs w:val="24"/>
        </w:rPr>
        <w:t xml:space="preserve"> </w:t>
      </w:r>
      <w:r w:rsidR="00DA485F" w:rsidRPr="004C19D8">
        <w:rPr>
          <w:sz w:val="24"/>
          <w:szCs w:val="24"/>
        </w:rPr>
        <w:t xml:space="preserve">können </w:t>
      </w:r>
      <w:r w:rsidR="00EE40CF">
        <w:rPr>
          <w:sz w:val="24"/>
          <w:szCs w:val="24"/>
        </w:rPr>
        <w:t>sich beim Reallabor melden</w:t>
      </w:r>
      <w:r w:rsidR="00DA485F" w:rsidRPr="004C19D8">
        <w:rPr>
          <w:sz w:val="24"/>
          <w:szCs w:val="24"/>
        </w:rPr>
        <w:t>.</w:t>
      </w:r>
    </w:p>
    <w:p w14:paraId="7791D8CC" w14:textId="5996C672" w:rsidR="00EE40CF" w:rsidRPr="004C19D8" w:rsidRDefault="00EE40CF" w:rsidP="00770893">
      <w:pPr>
        <w:jc w:val="both"/>
        <w:rPr>
          <w:sz w:val="24"/>
          <w:szCs w:val="24"/>
        </w:rPr>
      </w:pPr>
      <w:r w:rsidRPr="004C19D8">
        <w:rPr>
          <w:sz w:val="24"/>
          <w:szCs w:val="24"/>
        </w:rPr>
        <w:t xml:space="preserve">Niedersachsens Regionalministerin Birgit </w:t>
      </w:r>
      <w:proofErr w:type="spellStart"/>
      <w:r w:rsidRPr="004C19D8">
        <w:rPr>
          <w:sz w:val="24"/>
          <w:szCs w:val="24"/>
        </w:rPr>
        <w:t>Honé</w:t>
      </w:r>
      <w:proofErr w:type="spellEnd"/>
      <w:r w:rsidRPr="004C19D8">
        <w:rPr>
          <w:sz w:val="24"/>
          <w:szCs w:val="24"/>
        </w:rPr>
        <w:t xml:space="preserve"> sieht in den Digitalen Dörfern eine Perspektive, die Dorfgemeinschaften zu stärken. „Wir schaffen in Südniedersachsen digitale Dorfplätze, auf denen sich die Menschen austauschen und vernetzen können. Wir wollen dieses Angebot perspektivisch gerne den Dörfern in ganz Niedersachsen anbieten“, sagte </w:t>
      </w:r>
      <w:proofErr w:type="spellStart"/>
      <w:r w:rsidRPr="004C19D8">
        <w:rPr>
          <w:sz w:val="24"/>
          <w:szCs w:val="24"/>
        </w:rPr>
        <w:t>Honé</w:t>
      </w:r>
      <w:proofErr w:type="spellEnd"/>
      <w:r w:rsidRPr="004C19D8">
        <w:rPr>
          <w:sz w:val="24"/>
          <w:szCs w:val="24"/>
        </w:rPr>
        <w:t>.</w:t>
      </w:r>
    </w:p>
    <w:p w14:paraId="7400C58F" w14:textId="77777777" w:rsidR="003A348F" w:rsidRDefault="003A348F" w:rsidP="00060BA2">
      <w:pPr>
        <w:pStyle w:val="StandardWeb"/>
        <w:spacing w:before="0" w:beforeAutospacing="0" w:after="120" w:afterAutospacing="0"/>
        <w:jc w:val="both"/>
        <w:rPr>
          <w:rFonts w:asciiTheme="minorHAnsi" w:hAnsiTheme="minorHAnsi" w:cstheme="minorHAnsi"/>
          <w:b/>
          <w:sz w:val="28"/>
        </w:rPr>
      </w:pPr>
      <w:r>
        <w:rPr>
          <w:rFonts w:asciiTheme="minorHAnsi" w:hAnsiTheme="minorHAnsi" w:cstheme="minorHAnsi"/>
          <w:b/>
          <w:sz w:val="28"/>
        </w:rPr>
        <w:br w:type="page"/>
      </w:r>
    </w:p>
    <w:p w14:paraId="2447B7E4" w14:textId="7CFC3EC3" w:rsidR="00060BA2" w:rsidRPr="00EF2D70" w:rsidRDefault="00060BA2" w:rsidP="00060BA2">
      <w:pPr>
        <w:pStyle w:val="StandardWeb"/>
        <w:spacing w:before="0" w:beforeAutospacing="0" w:after="120" w:afterAutospacing="0"/>
        <w:jc w:val="both"/>
        <w:rPr>
          <w:rFonts w:asciiTheme="minorHAnsi" w:hAnsiTheme="minorHAnsi" w:cstheme="minorHAnsi"/>
          <w:b/>
          <w:sz w:val="28"/>
        </w:rPr>
      </w:pPr>
      <w:proofErr w:type="spellStart"/>
      <w:r w:rsidRPr="00EF2D70">
        <w:rPr>
          <w:rFonts w:asciiTheme="minorHAnsi" w:hAnsiTheme="minorHAnsi" w:cstheme="minorHAnsi"/>
          <w:b/>
          <w:sz w:val="28"/>
        </w:rPr>
        <w:lastRenderedPageBreak/>
        <w:t>Social</w:t>
      </w:r>
      <w:proofErr w:type="spellEnd"/>
      <w:r w:rsidRPr="00EF2D70">
        <w:rPr>
          <w:rFonts w:asciiTheme="minorHAnsi" w:hAnsiTheme="minorHAnsi" w:cstheme="minorHAnsi"/>
          <w:b/>
          <w:sz w:val="28"/>
        </w:rPr>
        <w:t>-Media</w:t>
      </w:r>
    </w:p>
    <w:p w14:paraId="6E665D1F" w14:textId="77777777" w:rsidR="00060BA2" w:rsidRDefault="00060BA2" w:rsidP="00060BA2">
      <w:pPr>
        <w:pStyle w:val="StandardWeb"/>
        <w:spacing w:before="0" w:beforeAutospacing="0" w:after="240" w:afterAutospacing="0"/>
        <w:jc w:val="both"/>
        <w:rPr>
          <w:rFonts w:asciiTheme="minorHAnsi" w:hAnsiTheme="minorHAnsi" w:cstheme="minorHAnsi"/>
          <w:b/>
        </w:rPr>
      </w:pPr>
      <w:r>
        <w:rPr>
          <w:rFonts w:asciiTheme="minorHAnsi" w:hAnsiTheme="minorHAnsi" w:cstheme="minorHAnsi"/>
          <w:b/>
        </w:rPr>
        <w:t>Tags</w:t>
      </w:r>
    </w:p>
    <w:p w14:paraId="680F7069" w14:textId="52491F39" w:rsidR="00060BA2" w:rsidRDefault="00060BA2" w:rsidP="009E6D62">
      <w:pPr>
        <w:pStyle w:val="StandardWeb"/>
        <w:numPr>
          <w:ilvl w:val="0"/>
          <w:numId w:val="2"/>
        </w:numPr>
        <w:spacing w:before="0" w:beforeAutospacing="0" w:after="120" w:afterAutospacing="0"/>
        <w:ind w:left="714" w:hanging="357"/>
        <w:rPr>
          <w:rFonts w:asciiTheme="minorHAnsi" w:hAnsiTheme="minorHAnsi" w:cstheme="minorHAnsi"/>
          <w:lang w:val="en-GB"/>
        </w:rPr>
      </w:pPr>
      <w:r w:rsidRPr="00BA5598">
        <w:rPr>
          <w:rFonts w:asciiTheme="minorHAnsi" w:hAnsiTheme="minorHAnsi" w:cstheme="minorHAnsi"/>
          <w:lang w:val="en-GB"/>
        </w:rPr>
        <w:t xml:space="preserve">Twitter: </w:t>
      </w:r>
      <w:r w:rsidR="009E6D62" w:rsidRPr="00060BA2">
        <w:rPr>
          <w:rFonts w:asciiTheme="minorHAnsi" w:hAnsiTheme="minorHAnsi" w:cstheme="minorHAnsi"/>
          <w:lang w:val="en-GB"/>
        </w:rPr>
        <w:t>@</w:t>
      </w:r>
      <w:proofErr w:type="spellStart"/>
      <w:r w:rsidR="009E6D62" w:rsidRPr="00060BA2">
        <w:rPr>
          <w:rFonts w:asciiTheme="minorHAnsi" w:hAnsiTheme="minorHAnsi" w:cstheme="minorHAnsi"/>
          <w:lang w:val="en-GB"/>
        </w:rPr>
        <w:t>digitalechancen</w:t>
      </w:r>
      <w:proofErr w:type="spellEnd"/>
      <w:r w:rsidR="009E6D62" w:rsidRPr="00060BA2">
        <w:rPr>
          <w:rFonts w:asciiTheme="minorHAnsi" w:hAnsiTheme="minorHAnsi" w:cstheme="minorHAnsi"/>
          <w:lang w:val="en-GB"/>
        </w:rPr>
        <w:t xml:space="preserve"> @</w:t>
      </w:r>
      <w:proofErr w:type="spellStart"/>
      <w:r w:rsidR="009E6D62" w:rsidRPr="00060BA2">
        <w:rPr>
          <w:rFonts w:asciiTheme="minorHAnsi" w:hAnsiTheme="minorHAnsi" w:cstheme="minorHAnsi"/>
          <w:lang w:val="en-GB"/>
        </w:rPr>
        <w:t>digitaledoerfer</w:t>
      </w:r>
      <w:proofErr w:type="spellEnd"/>
      <w:r w:rsidR="009E6D62" w:rsidRPr="00060BA2">
        <w:rPr>
          <w:rFonts w:asciiTheme="minorHAnsi" w:hAnsiTheme="minorHAnsi" w:cstheme="minorHAnsi"/>
          <w:lang w:val="en-GB"/>
        </w:rPr>
        <w:t xml:space="preserve"> </w:t>
      </w:r>
      <w:r w:rsidRPr="00060BA2">
        <w:rPr>
          <w:rFonts w:asciiTheme="minorHAnsi" w:hAnsiTheme="minorHAnsi" w:cstheme="minorHAnsi"/>
          <w:lang w:val="en-GB"/>
        </w:rPr>
        <w:t>@</w:t>
      </w:r>
      <w:proofErr w:type="spellStart"/>
      <w:r w:rsidRPr="00060BA2">
        <w:rPr>
          <w:rFonts w:asciiTheme="minorHAnsi" w:hAnsiTheme="minorHAnsi" w:cstheme="minorHAnsi"/>
          <w:lang w:val="en-GB"/>
        </w:rPr>
        <w:t>FraunhoferIESE</w:t>
      </w:r>
      <w:proofErr w:type="spellEnd"/>
      <w:r w:rsidRPr="00060BA2">
        <w:rPr>
          <w:rFonts w:asciiTheme="minorHAnsi" w:hAnsiTheme="minorHAnsi" w:cstheme="minorHAnsi"/>
          <w:lang w:val="en-GB"/>
        </w:rPr>
        <w:t xml:space="preserve"> @</w:t>
      </w:r>
      <w:proofErr w:type="spellStart"/>
      <w:r w:rsidRPr="00060BA2">
        <w:rPr>
          <w:rFonts w:asciiTheme="minorHAnsi" w:hAnsiTheme="minorHAnsi" w:cstheme="minorHAnsi"/>
          <w:lang w:val="en-GB"/>
        </w:rPr>
        <w:t>MBNiedersachsen</w:t>
      </w:r>
      <w:proofErr w:type="spellEnd"/>
    </w:p>
    <w:p w14:paraId="3358599E" w14:textId="6BD5F502" w:rsidR="00060BA2" w:rsidRPr="009E6D62" w:rsidRDefault="00060BA2" w:rsidP="009E6D62">
      <w:pPr>
        <w:pStyle w:val="StandardWeb"/>
        <w:numPr>
          <w:ilvl w:val="0"/>
          <w:numId w:val="2"/>
        </w:numPr>
        <w:spacing w:before="0" w:beforeAutospacing="0" w:after="120" w:afterAutospacing="0"/>
        <w:ind w:left="714" w:hanging="357"/>
        <w:rPr>
          <w:rFonts w:asciiTheme="minorHAnsi" w:hAnsiTheme="minorHAnsi" w:cstheme="minorHAnsi"/>
        </w:rPr>
      </w:pPr>
      <w:r w:rsidRPr="009E6D62">
        <w:rPr>
          <w:rFonts w:asciiTheme="minorHAnsi" w:hAnsiTheme="minorHAnsi" w:cstheme="minorHAnsi"/>
        </w:rPr>
        <w:t xml:space="preserve">Facebook: </w:t>
      </w:r>
      <w:r w:rsidR="009E6D62" w:rsidRPr="009E6D62">
        <w:rPr>
          <w:rFonts w:asciiTheme="minorHAnsi" w:hAnsiTheme="minorHAnsi" w:cstheme="minorHAnsi"/>
        </w:rPr>
        <w:t>@</w:t>
      </w:r>
      <w:proofErr w:type="spellStart"/>
      <w:r w:rsidR="009E6D62" w:rsidRPr="009E6D62">
        <w:rPr>
          <w:rFonts w:asciiTheme="minorHAnsi" w:hAnsiTheme="minorHAnsi" w:cstheme="minorHAnsi"/>
        </w:rPr>
        <w:t>digitalechancen</w:t>
      </w:r>
      <w:proofErr w:type="spellEnd"/>
      <w:r w:rsidR="009E6D62" w:rsidRPr="009E6D62">
        <w:rPr>
          <w:rFonts w:asciiTheme="minorHAnsi" w:hAnsiTheme="minorHAnsi" w:cstheme="minorHAnsi"/>
        </w:rPr>
        <w:t xml:space="preserve"> @</w:t>
      </w:r>
      <w:proofErr w:type="spellStart"/>
      <w:r w:rsidR="003A348F">
        <w:rPr>
          <w:rFonts w:asciiTheme="minorHAnsi" w:hAnsiTheme="minorHAnsi" w:cstheme="minorHAnsi"/>
        </w:rPr>
        <w:t>DigitaleDoerfer</w:t>
      </w:r>
      <w:proofErr w:type="spellEnd"/>
      <w:r w:rsidR="003A348F">
        <w:rPr>
          <w:rFonts w:asciiTheme="minorHAnsi" w:hAnsiTheme="minorHAnsi" w:cstheme="minorHAnsi"/>
        </w:rPr>
        <w:t xml:space="preserve"> @</w:t>
      </w:r>
      <w:proofErr w:type="spellStart"/>
      <w:r w:rsidR="003A348F">
        <w:rPr>
          <w:rFonts w:asciiTheme="minorHAnsi" w:hAnsiTheme="minorHAnsi" w:cstheme="minorHAnsi"/>
        </w:rPr>
        <w:t>FraunhoferIESE</w:t>
      </w:r>
      <w:proofErr w:type="spellEnd"/>
    </w:p>
    <w:p w14:paraId="5F72C455" w14:textId="61635D55" w:rsidR="00060BA2" w:rsidRPr="00BA5598" w:rsidRDefault="00060BA2" w:rsidP="003A348F">
      <w:pPr>
        <w:pStyle w:val="StandardWeb"/>
        <w:numPr>
          <w:ilvl w:val="0"/>
          <w:numId w:val="2"/>
        </w:numPr>
        <w:spacing w:before="0" w:beforeAutospacing="0" w:after="120" w:afterAutospacing="0"/>
        <w:rPr>
          <w:rFonts w:asciiTheme="minorHAnsi" w:hAnsiTheme="minorHAnsi" w:cstheme="minorHAnsi"/>
        </w:rPr>
      </w:pPr>
      <w:r w:rsidRPr="00BA5598">
        <w:rPr>
          <w:rFonts w:asciiTheme="minorHAnsi" w:hAnsiTheme="minorHAnsi" w:cstheme="minorHAnsi"/>
        </w:rPr>
        <w:t>Instagram:</w:t>
      </w:r>
      <w:r>
        <w:rPr>
          <w:rFonts w:asciiTheme="minorHAnsi" w:hAnsiTheme="minorHAnsi" w:cstheme="minorHAnsi"/>
        </w:rPr>
        <w:t xml:space="preserve"> @</w:t>
      </w:r>
      <w:proofErr w:type="spellStart"/>
      <w:r>
        <w:rPr>
          <w:rFonts w:asciiTheme="minorHAnsi" w:hAnsiTheme="minorHAnsi" w:cstheme="minorHAnsi"/>
        </w:rPr>
        <w:t>digitaledoerfer</w:t>
      </w:r>
      <w:proofErr w:type="spellEnd"/>
      <w:r w:rsidR="003A348F">
        <w:rPr>
          <w:rFonts w:asciiTheme="minorHAnsi" w:hAnsiTheme="minorHAnsi" w:cstheme="minorHAnsi"/>
        </w:rPr>
        <w:t xml:space="preserve"> @</w:t>
      </w:r>
      <w:proofErr w:type="spellStart"/>
      <w:proofErr w:type="gramStart"/>
      <w:r w:rsidR="003A348F">
        <w:rPr>
          <w:rFonts w:asciiTheme="minorHAnsi" w:hAnsiTheme="minorHAnsi" w:cstheme="minorHAnsi"/>
        </w:rPr>
        <w:t>ministerin.birgit</w:t>
      </w:r>
      <w:proofErr w:type="gramEnd"/>
      <w:r w:rsidR="003A348F">
        <w:rPr>
          <w:rFonts w:asciiTheme="minorHAnsi" w:hAnsiTheme="minorHAnsi" w:cstheme="minorHAnsi"/>
        </w:rPr>
        <w:t>.hone</w:t>
      </w:r>
      <w:proofErr w:type="spellEnd"/>
    </w:p>
    <w:p w14:paraId="50E2EB16" w14:textId="48EFC099" w:rsidR="00060BA2" w:rsidRPr="00BA5598" w:rsidRDefault="00060BA2" w:rsidP="009E6D62">
      <w:pPr>
        <w:pStyle w:val="StandardWeb"/>
        <w:numPr>
          <w:ilvl w:val="0"/>
          <w:numId w:val="2"/>
        </w:numPr>
        <w:spacing w:before="0" w:beforeAutospacing="0" w:after="240" w:afterAutospacing="0"/>
        <w:ind w:left="714" w:hanging="357"/>
        <w:rPr>
          <w:rFonts w:asciiTheme="minorHAnsi" w:hAnsiTheme="minorHAnsi" w:cstheme="minorHAnsi"/>
        </w:rPr>
      </w:pPr>
      <w:r w:rsidRPr="00BA5598">
        <w:rPr>
          <w:rFonts w:asciiTheme="minorHAnsi" w:hAnsiTheme="minorHAnsi" w:cstheme="minorHAnsi"/>
        </w:rPr>
        <w:t>LinkedIn:</w:t>
      </w:r>
      <w:r>
        <w:rPr>
          <w:rFonts w:asciiTheme="minorHAnsi" w:hAnsiTheme="minorHAnsi" w:cstheme="minorHAnsi"/>
        </w:rPr>
        <w:t xml:space="preserve"> @</w:t>
      </w:r>
      <w:proofErr w:type="spellStart"/>
      <w:r w:rsidRPr="00EF2D70">
        <w:rPr>
          <w:rFonts w:asciiTheme="minorHAnsi" w:hAnsiTheme="minorHAnsi" w:cstheme="minorHAnsi"/>
        </w:rPr>
        <w:t>digitalechancen</w:t>
      </w:r>
      <w:proofErr w:type="spellEnd"/>
      <w:r>
        <w:rPr>
          <w:rFonts w:asciiTheme="minorHAnsi" w:hAnsiTheme="minorHAnsi" w:cstheme="minorHAnsi"/>
        </w:rPr>
        <w:t xml:space="preserve"> </w:t>
      </w:r>
      <w:r w:rsidR="009E6D62">
        <w:rPr>
          <w:rFonts w:asciiTheme="minorHAnsi" w:hAnsiTheme="minorHAnsi" w:cstheme="minorHAnsi"/>
        </w:rPr>
        <w:t>@</w:t>
      </w:r>
      <w:proofErr w:type="spellStart"/>
      <w:r w:rsidR="009E6D62">
        <w:rPr>
          <w:rFonts w:asciiTheme="minorHAnsi" w:hAnsiTheme="minorHAnsi" w:cstheme="minorHAnsi"/>
        </w:rPr>
        <w:t>fraunhoferiese</w:t>
      </w:r>
      <w:proofErr w:type="spellEnd"/>
    </w:p>
    <w:p w14:paraId="2C618EA6" w14:textId="77777777" w:rsidR="00060BA2" w:rsidRPr="00BA5598" w:rsidRDefault="00060BA2" w:rsidP="00060BA2">
      <w:pPr>
        <w:pStyle w:val="StandardWeb"/>
        <w:spacing w:before="0" w:beforeAutospacing="0" w:after="240" w:afterAutospacing="0"/>
        <w:jc w:val="both"/>
        <w:rPr>
          <w:rFonts w:asciiTheme="minorHAnsi" w:hAnsiTheme="minorHAnsi" w:cstheme="minorHAnsi"/>
          <w:b/>
        </w:rPr>
      </w:pPr>
      <w:r w:rsidRPr="00BA5598">
        <w:rPr>
          <w:rFonts w:asciiTheme="minorHAnsi" w:hAnsiTheme="minorHAnsi" w:cstheme="minorHAnsi"/>
          <w:b/>
        </w:rPr>
        <w:t>Hashtags</w:t>
      </w:r>
    </w:p>
    <w:p w14:paraId="35AA401C" w14:textId="3246C012" w:rsidR="00060BA2" w:rsidRPr="00BA5598" w:rsidRDefault="00A31555" w:rsidP="00060BA2">
      <w:pPr>
        <w:pStyle w:val="StandardWeb"/>
        <w:spacing w:before="0" w:beforeAutospacing="0" w:after="240" w:afterAutospacing="0"/>
        <w:jc w:val="both"/>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DigitaleDoerfer</w:t>
      </w:r>
      <w:r w:rsidR="00060BA2" w:rsidRPr="00BA5598">
        <w:rPr>
          <w:rFonts w:asciiTheme="minorHAnsi" w:hAnsiTheme="minorHAnsi" w:cstheme="minorHAnsi"/>
        </w:rPr>
        <w:t>Niedersachsen</w:t>
      </w:r>
      <w:proofErr w:type="spellEnd"/>
      <w:r w:rsidR="00060BA2" w:rsidRPr="00BA5598">
        <w:rPr>
          <w:rFonts w:asciiTheme="minorHAnsi" w:hAnsiTheme="minorHAnsi" w:cstheme="minorHAnsi"/>
        </w:rPr>
        <w:t xml:space="preserve"> #</w:t>
      </w:r>
      <w:proofErr w:type="spellStart"/>
      <w:r w:rsidR="00060BA2">
        <w:rPr>
          <w:rFonts w:asciiTheme="minorHAnsi" w:hAnsiTheme="minorHAnsi" w:cstheme="minorHAnsi"/>
        </w:rPr>
        <w:t>Digitale</w:t>
      </w:r>
      <w:r>
        <w:rPr>
          <w:rFonts w:asciiTheme="minorHAnsi" w:hAnsiTheme="minorHAnsi" w:cstheme="minorHAnsi"/>
        </w:rPr>
        <w:t>Doerfer</w:t>
      </w:r>
      <w:proofErr w:type="spellEnd"/>
      <w:r>
        <w:rPr>
          <w:rFonts w:asciiTheme="minorHAnsi" w:hAnsiTheme="minorHAnsi" w:cstheme="minorHAnsi"/>
        </w:rPr>
        <w:t xml:space="preserve"> #</w:t>
      </w:r>
      <w:proofErr w:type="spellStart"/>
      <w:r w:rsidR="00260633">
        <w:rPr>
          <w:rFonts w:asciiTheme="minorHAnsi" w:hAnsiTheme="minorHAnsi" w:cstheme="minorHAnsi"/>
        </w:rPr>
        <w:t>NiedersächsischeLandNews</w:t>
      </w:r>
      <w:proofErr w:type="spellEnd"/>
      <w:r w:rsidR="00260633">
        <w:rPr>
          <w:rFonts w:asciiTheme="minorHAnsi" w:hAnsiTheme="minorHAnsi" w:cstheme="minorHAnsi"/>
        </w:rPr>
        <w:t xml:space="preserve"> </w:t>
      </w:r>
    </w:p>
    <w:p w14:paraId="5F6A48CA" w14:textId="08344D3A" w:rsidR="00060BA2" w:rsidRPr="00A31555" w:rsidRDefault="00A31555" w:rsidP="00060BA2">
      <w:pPr>
        <w:pStyle w:val="StandardWeb"/>
        <w:spacing w:before="0" w:beforeAutospacing="0" w:after="240" w:afterAutospacing="0"/>
        <w:jc w:val="both"/>
        <w:rPr>
          <w:rFonts w:asciiTheme="minorHAnsi" w:hAnsiTheme="minorHAnsi" w:cstheme="minorHAnsi"/>
          <w:b/>
        </w:rPr>
      </w:pPr>
      <w:r>
        <w:rPr>
          <w:rFonts w:asciiTheme="minorHAnsi" w:hAnsiTheme="minorHAnsi" w:cstheme="minorHAnsi"/>
          <w:b/>
        </w:rPr>
        <w:t>Textvorschlag</w:t>
      </w:r>
    </w:p>
    <w:p w14:paraId="41719017" w14:textId="07E11A07" w:rsidR="00726EEC" w:rsidRPr="00A31555" w:rsidRDefault="00A31555" w:rsidP="00A31555">
      <w:pPr>
        <w:pStyle w:val="StandardWeb"/>
        <w:numPr>
          <w:ilvl w:val="0"/>
          <w:numId w:val="1"/>
        </w:numPr>
        <w:spacing w:before="0" w:beforeAutospacing="0" w:after="240" w:afterAutospacing="0"/>
        <w:rPr>
          <w:rFonts w:asciiTheme="minorHAnsi" w:hAnsiTheme="minorHAnsi" w:cstheme="minorHAnsi"/>
        </w:rPr>
      </w:pPr>
      <w:r w:rsidRPr="00A31555">
        <w:rPr>
          <w:rFonts w:asciiTheme="minorHAnsi" w:hAnsiTheme="minorHAnsi" w:cstheme="minorHAnsi"/>
        </w:rPr>
        <w:t>Neues Infoportal für Niedersachsen: Die Nieders</w:t>
      </w:r>
      <w:r w:rsidR="00260633">
        <w:rPr>
          <w:rFonts w:asciiTheme="minorHAnsi" w:hAnsiTheme="minorHAnsi" w:cstheme="minorHAnsi"/>
        </w:rPr>
        <w:t xml:space="preserve">ächsischen </w:t>
      </w:r>
      <w:proofErr w:type="spellStart"/>
      <w:r w:rsidR="00260633">
        <w:rPr>
          <w:rFonts w:asciiTheme="minorHAnsi" w:hAnsiTheme="minorHAnsi" w:cstheme="minorHAnsi"/>
        </w:rPr>
        <w:t>Land</w:t>
      </w:r>
      <w:r w:rsidRPr="00A31555">
        <w:rPr>
          <w:rFonts w:asciiTheme="minorHAnsi" w:hAnsiTheme="minorHAnsi" w:cstheme="minorHAnsi"/>
        </w:rPr>
        <w:t>News</w:t>
      </w:r>
      <w:proofErr w:type="spellEnd"/>
      <w:r w:rsidRPr="00A31555">
        <w:rPr>
          <w:rFonts w:asciiTheme="minorHAnsi" w:hAnsiTheme="minorHAnsi" w:cstheme="minorHAnsi"/>
        </w:rPr>
        <w:t xml:space="preserve"> sind online! Die Erweiterung der Digitale-Dörfer-Plattform soll </w:t>
      </w:r>
      <w:r w:rsidR="009E6D62">
        <w:rPr>
          <w:rFonts w:asciiTheme="minorHAnsi" w:hAnsiTheme="minorHAnsi" w:cstheme="minorHAnsi"/>
        </w:rPr>
        <w:t>den Raum</w:t>
      </w:r>
      <w:r w:rsidRPr="00A31555">
        <w:rPr>
          <w:rFonts w:asciiTheme="minorHAnsi" w:hAnsiTheme="minorHAnsi" w:cstheme="minorHAnsi"/>
        </w:rPr>
        <w:t xml:space="preserve"> Südnied</w:t>
      </w:r>
      <w:r>
        <w:rPr>
          <w:rFonts w:asciiTheme="minorHAnsi" w:hAnsiTheme="minorHAnsi" w:cstheme="minorHAnsi"/>
        </w:rPr>
        <w:t>ersachsen enger zusammenbringen</w:t>
      </w:r>
      <w:r w:rsidR="00060BA2" w:rsidRPr="009E6D62">
        <w:rPr>
          <w:rFonts w:asciiTheme="minorHAnsi" w:hAnsiTheme="minorHAnsi" w:cstheme="minorHAnsi"/>
        </w:rPr>
        <w:t xml:space="preserve"> </w:t>
      </w:r>
      <w:hyperlink r:id="rId7" w:history="1">
        <w:r w:rsidRPr="009E6D62">
          <w:rPr>
            <w:rStyle w:val="Hyperlink"/>
            <w:rFonts w:asciiTheme="minorHAnsi" w:hAnsiTheme="minorHAnsi" w:cstheme="minorHAnsi"/>
          </w:rPr>
          <w:t>www.niedersachsen.digitale-doerfer.de</w:t>
        </w:r>
      </w:hyperlink>
    </w:p>
    <w:sectPr w:rsidR="00726EEC" w:rsidRPr="00A31555">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6551B" w16cid:durableId="25881C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7AF9"/>
    <w:multiLevelType w:val="hybridMultilevel"/>
    <w:tmpl w:val="D60E5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A953FB"/>
    <w:multiLevelType w:val="hybridMultilevel"/>
    <w:tmpl w:val="3B06A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42279A"/>
    <w:multiLevelType w:val="hybridMultilevel"/>
    <w:tmpl w:val="F1223E5C"/>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EF"/>
    <w:rsid w:val="0000361C"/>
    <w:rsid w:val="00060BA2"/>
    <w:rsid w:val="00094942"/>
    <w:rsid w:val="000D43A9"/>
    <w:rsid w:val="000D5AAF"/>
    <w:rsid w:val="00126A8A"/>
    <w:rsid w:val="001350B5"/>
    <w:rsid w:val="00136C52"/>
    <w:rsid w:val="001E0116"/>
    <w:rsid w:val="00260633"/>
    <w:rsid w:val="0026280C"/>
    <w:rsid w:val="00292D18"/>
    <w:rsid w:val="002D1538"/>
    <w:rsid w:val="003A348F"/>
    <w:rsid w:val="00410096"/>
    <w:rsid w:val="004C19D8"/>
    <w:rsid w:val="00563BA3"/>
    <w:rsid w:val="00594B38"/>
    <w:rsid w:val="00631C9F"/>
    <w:rsid w:val="00656620"/>
    <w:rsid w:val="006A24D4"/>
    <w:rsid w:val="00726EEC"/>
    <w:rsid w:val="00770893"/>
    <w:rsid w:val="00871F60"/>
    <w:rsid w:val="00971457"/>
    <w:rsid w:val="009E6D62"/>
    <w:rsid w:val="00A17AEF"/>
    <w:rsid w:val="00A31555"/>
    <w:rsid w:val="00A73F98"/>
    <w:rsid w:val="00A74C3F"/>
    <w:rsid w:val="00A90948"/>
    <w:rsid w:val="00AD4F0A"/>
    <w:rsid w:val="00B06F89"/>
    <w:rsid w:val="00B27724"/>
    <w:rsid w:val="00B3186E"/>
    <w:rsid w:val="00B46CA7"/>
    <w:rsid w:val="00BE3E5D"/>
    <w:rsid w:val="00BF1F03"/>
    <w:rsid w:val="00C76008"/>
    <w:rsid w:val="00CC3844"/>
    <w:rsid w:val="00CD408A"/>
    <w:rsid w:val="00D0471F"/>
    <w:rsid w:val="00D11720"/>
    <w:rsid w:val="00D27DFC"/>
    <w:rsid w:val="00D53C2C"/>
    <w:rsid w:val="00D72A04"/>
    <w:rsid w:val="00D935C7"/>
    <w:rsid w:val="00DA1DD9"/>
    <w:rsid w:val="00DA485F"/>
    <w:rsid w:val="00DF6224"/>
    <w:rsid w:val="00EE40CF"/>
    <w:rsid w:val="00F078A4"/>
    <w:rsid w:val="00F37CD3"/>
    <w:rsid w:val="00FA0C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8752"/>
  <w15:chartTrackingRefBased/>
  <w15:docId w15:val="{7336BF06-CA7B-4245-BD46-AE8E1DE7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AE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7AEF"/>
    <w:rPr>
      <w:color w:val="0000FF"/>
      <w:u w:val="single"/>
    </w:rPr>
  </w:style>
  <w:style w:type="paragraph" w:styleId="NurText">
    <w:name w:val="Plain Text"/>
    <w:basedOn w:val="Standard"/>
    <w:link w:val="NurTextZchn"/>
    <w:uiPriority w:val="99"/>
    <w:unhideWhenUsed/>
    <w:rsid w:val="0065662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56620"/>
    <w:rPr>
      <w:rFonts w:ascii="Calibri" w:hAnsi="Calibri"/>
      <w:szCs w:val="21"/>
    </w:rPr>
  </w:style>
  <w:style w:type="character" w:styleId="Hervorhebung">
    <w:name w:val="Emphasis"/>
    <w:basedOn w:val="Absatz-Standardschriftart"/>
    <w:uiPriority w:val="20"/>
    <w:qFormat/>
    <w:rsid w:val="00A90948"/>
    <w:rPr>
      <w:i/>
      <w:iCs/>
    </w:rPr>
  </w:style>
  <w:style w:type="character" w:styleId="Kommentarzeichen">
    <w:name w:val="annotation reference"/>
    <w:basedOn w:val="Absatz-Standardschriftart"/>
    <w:uiPriority w:val="99"/>
    <w:semiHidden/>
    <w:unhideWhenUsed/>
    <w:rsid w:val="001350B5"/>
    <w:rPr>
      <w:sz w:val="16"/>
      <w:szCs w:val="16"/>
    </w:rPr>
  </w:style>
  <w:style w:type="paragraph" w:styleId="Kommentartext">
    <w:name w:val="annotation text"/>
    <w:basedOn w:val="Standard"/>
    <w:link w:val="KommentartextZchn"/>
    <w:uiPriority w:val="99"/>
    <w:semiHidden/>
    <w:unhideWhenUsed/>
    <w:rsid w:val="001350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50B5"/>
    <w:rPr>
      <w:sz w:val="20"/>
      <w:szCs w:val="20"/>
    </w:rPr>
  </w:style>
  <w:style w:type="paragraph" w:styleId="Kommentarthema">
    <w:name w:val="annotation subject"/>
    <w:basedOn w:val="Kommentartext"/>
    <w:next w:val="Kommentartext"/>
    <w:link w:val="KommentarthemaZchn"/>
    <w:uiPriority w:val="99"/>
    <w:semiHidden/>
    <w:unhideWhenUsed/>
    <w:rsid w:val="001350B5"/>
    <w:rPr>
      <w:b/>
      <w:bCs/>
    </w:rPr>
  </w:style>
  <w:style w:type="character" w:customStyle="1" w:styleId="KommentarthemaZchn">
    <w:name w:val="Kommentarthema Zchn"/>
    <w:basedOn w:val="KommentartextZchn"/>
    <w:link w:val="Kommentarthema"/>
    <w:uiPriority w:val="99"/>
    <w:semiHidden/>
    <w:rsid w:val="001350B5"/>
    <w:rPr>
      <w:b/>
      <w:bCs/>
      <w:sz w:val="20"/>
      <w:szCs w:val="20"/>
    </w:rPr>
  </w:style>
  <w:style w:type="paragraph" w:styleId="Sprechblasentext">
    <w:name w:val="Balloon Text"/>
    <w:basedOn w:val="Standard"/>
    <w:link w:val="SprechblasentextZchn"/>
    <w:uiPriority w:val="99"/>
    <w:semiHidden/>
    <w:unhideWhenUsed/>
    <w:rsid w:val="001350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50B5"/>
    <w:rPr>
      <w:rFonts w:ascii="Segoe UI" w:hAnsi="Segoe UI" w:cs="Segoe UI"/>
      <w:sz w:val="18"/>
      <w:szCs w:val="18"/>
    </w:rPr>
  </w:style>
  <w:style w:type="character" w:styleId="BesuchterLink">
    <w:name w:val="FollowedHyperlink"/>
    <w:basedOn w:val="Absatz-Standardschriftart"/>
    <w:uiPriority w:val="99"/>
    <w:semiHidden/>
    <w:unhideWhenUsed/>
    <w:rsid w:val="00F37CD3"/>
    <w:rPr>
      <w:color w:val="954F72" w:themeColor="followedHyperlink"/>
      <w:u w:val="single"/>
    </w:rPr>
  </w:style>
  <w:style w:type="paragraph" w:styleId="StandardWeb">
    <w:name w:val="Normal (Web)"/>
    <w:basedOn w:val="Standard"/>
    <w:uiPriority w:val="99"/>
    <w:unhideWhenUsed/>
    <w:rsid w:val="00726E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6A24D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812">
      <w:bodyDiv w:val="1"/>
      <w:marLeft w:val="0"/>
      <w:marRight w:val="0"/>
      <w:marTop w:val="0"/>
      <w:marBottom w:val="0"/>
      <w:divBdr>
        <w:top w:val="none" w:sz="0" w:space="0" w:color="auto"/>
        <w:left w:val="none" w:sz="0" w:space="0" w:color="auto"/>
        <w:bottom w:val="none" w:sz="0" w:space="0" w:color="auto"/>
        <w:right w:val="none" w:sz="0" w:space="0" w:color="auto"/>
      </w:divBdr>
    </w:div>
    <w:div w:id="233315475">
      <w:bodyDiv w:val="1"/>
      <w:marLeft w:val="0"/>
      <w:marRight w:val="0"/>
      <w:marTop w:val="0"/>
      <w:marBottom w:val="0"/>
      <w:divBdr>
        <w:top w:val="none" w:sz="0" w:space="0" w:color="auto"/>
        <w:left w:val="none" w:sz="0" w:space="0" w:color="auto"/>
        <w:bottom w:val="none" w:sz="0" w:space="0" w:color="auto"/>
        <w:right w:val="none" w:sz="0" w:space="0" w:color="auto"/>
      </w:divBdr>
    </w:div>
    <w:div w:id="494733130">
      <w:bodyDiv w:val="1"/>
      <w:marLeft w:val="0"/>
      <w:marRight w:val="0"/>
      <w:marTop w:val="0"/>
      <w:marBottom w:val="0"/>
      <w:divBdr>
        <w:top w:val="none" w:sz="0" w:space="0" w:color="auto"/>
        <w:left w:val="none" w:sz="0" w:space="0" w:color="auto"/>
        <w:bottom w:val="none" w:sz="0" w:space="0" w:color="auto"/>
        <w:right w:val="none" w:sz="0" w:space="0" w:color="auto"/>
      </w:divBdr>
    </w:div>
    <w:div w:id="937567309">
      <w:bodyDiv w:val="1"/>
      <w:marLeft w:val="0"/>
      <w:marRight w:val="0"/>
      <w:marTop w:val="0"/>
      <w:marBottom w:val="0"/>
      <w:divBdr>
        <w:top w:val="none" w:sz="0" w:space="0" w:color="auto"/>
        <w:left w:val="none" w:sz="0" w:space="0" w:color="auto"/>
        <w:bottom w:val="none" w:sz="0" w:space="0" w:color="auto"/>
        <w:right w:val="none" w:sz="0" w:space="0" w:color="auto"/>
      </w:divBdr>
    </w:div>
    <w:div w:id="1628513422">
      <w:bodyDiv w:val="1"/>
      <w:marLeft w:val="0"/>
      <w:marRight w:val="0"/>
      <w:marTop w:val="0"/>
      <w:marBottom w:val="0"/>
      <w:divBdr>
        <w:top w:val="none" w:sz="0" w:space="0" w:color="auto"/>
        <w:left w:val="none" w:sz="0" w:space="0" w:color="auto"/>
        <w:bottom w:val="none" w:sz="0" w:space="0" w:color="auto"/>
        <w:right w:val="none" w:sz="0" w:space="0" w:color="auto"/>
      </w:divBdr>
    </w:div>
    <w:div w:id="204682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www.niedersachsen.digitale-doerf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edersachsen.digitale-doerfer.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8E7AA-45D7-4B76-B503-5C83E06D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2819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Schäfer</dc:creator>
  <cp:keywords/>
  <dc:description/>
  <cp:lastModifiedBy>Carola Croll</cp:lastModifiedBy>
  <cp:revision>4</cp:revision>
  <dcterms:created xsi:type="dcterms:W3CDTF">2022-01-19T08:26:00Z</dcterms:created>
  <dcterms:modified xsi:type="dcterms:W3CDTF">2022-01-20T08:18:00Z</dcterms:modified>
</cp:coreProperties>
</file>